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6FA647F4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</w:t>
      </w:r>
      <w:r w:rsidR="00F62791">
        <w:rPr>
          <w:rFonts w:ascii="Times New Roman" w:hAnsi="Times New Roman" w:cs="Times New Roman"/>
          <w:sz w:val="24"/>
          <w:szCs w:val="24"/>
        </w:rPr>
        <w:t>475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F62791">
        <w:rPr>
          <w:rFonts w:ascii="Times New Roman" w:hAnsi="Times New Roman" w:cs="Times New Roman"/>
          <w:sz w:val="24"/>
          <w:szCs w:val="24"/>
        </w:rPr>
        <w:t>31</w:t>
      </w:r>
      <w:r w:rsidR="00E919BE">
        <w:rPr>
          <w:rFonts w:ascii="Times New Roman" w:hAnsi="Times New Roman" w:cs="Times New Roman"/>
          <w:sz w:val="24"/>
          <w:szCs w:val="24"/>
        </w:rPr>
        <w:t>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br.1101 od 22.</w:t>
      </w:r>
      <w:proofErr w:type="gramStart"/>
      <w:r w:rsidR="005371B2" w:rsidRPr="00EF448C">
        <w:rPr>
          <w:rFonts w:ascii="Times New Roman" w:hAnsi="Times New Roman" w:cs="Times New Roman"/>
          <w:sz w:val="24"/>
          <w:szCs w:val="24"/>
        </w:rPr>
        <w:t>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Plantaže</w:t>
      </w:r>
      <w:proofErr w:type="spellEnd"/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0645BFC7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 w:rsidR="00C374C3">
        <w:rPr>
          <w:rFonts w:ascii="Times New Roman" w:hAnsi="Times New Roman" w:cs="Times New Roman"/>
          <w:b/>
          <w:bCs/>
          <w:sz w:val="24"/>
          <w:szCs w:val="24"/>
          <w:lang w:val="pl-PL"/>
        </w:rPr>
        <w:t>8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ED1429" w14:textId="77777777" w:rsidR="00066EE4" w:rsidRPr="00EF448C" w:rsidRDefault="00066EE4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77777777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1EF97A38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06FD4379" w14:textId="3D1235A6" w:rsidR="007449B3" w:rsidRPr="00EF448C" w:rsidRDefault="007449B3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8F0A4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 xml:space="preserve">Kat. parc. br. 4732,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1.997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</w:t>
      </w:r>
      <w:proofErr w:type="gramStart"/>
      <w:r>
        <w:rPr>
          <w:rFonts w:ascii="Times New Roman" w:hAnsi="Times New Roman" w:cs="Times New Roman"/>
          <w:sz w:val="24"/>
          <w:szCs w:val="24"/>
        </w:rPr>
        <w:t>1776,KO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678950C1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4735,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2.131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2254,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</w:p>
    <w:p w14:paraId="19EBE099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4736,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1.478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13FC6A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Kat.parc.br.  4738,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1.966m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5EC73623" w14:textId="77777777" w:rsidR="00514B5C" w:rsidRDefault="00514B5C" w:rsidP="00514B5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br. 4744/2,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3.377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LN 1776, KO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Tološi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1B74CF6F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10.949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AFC1EE8" w14:textId="77777777" w:rsidR="00514B5C" w:rsidRDefault="00514B5C" w:rsidP="00514B5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bookmarkEnd w:id="0"/>
    <w:p w14:paraId="1449BCD8" w14:textId="77777777" w:rsidR="00A4359F" w:rsidRPr="00C00785" w:rsidRDefault="00A4359F" w:rsidP="00C007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260CEE" w14:textId="553A5A16" w:rsidR="00C83E6C" w:rsidRPr="00D47BAB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Navedene nepokretnosti se prodaju isključivo kao cjelina, u viđenom stanju.</w:t>
      </w:r>
      <w:r w:rsidR="00D47BAB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</w:t>
      </w:r>
    </w:p>
    <w:p w14:paraId="6EB3887B" w14:textId="77777777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09B7F278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893.550,00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osamstotinadevedesettrih</w:t>
      </w:r>
      <w:r w:rsidR="006C1414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="00514B5C">
        <w:rPr>
          <w:rFonts w:ascii="Times New Roman" w:hAnsi="Times New Roman" w:cs="Times New Roman"/>
          <w:b/>
          <w:bCs/>
          <w:sz w:val="24"/>
          <w:szCs w:val="24"/>
          <w:lang w:val="pl-PL"/>
        </w:rPr>
        <w:t>ljadepetstotinapedeseteura).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6AEA963D" w14:textId="50F0083D" w:rsidR="00A4359F" w:rsidRPr="00EF448C" w:rsidRDefault="005A73BE" w:rsidP="00A435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bookmarkStart w:id="1" w:name="_Hlk142475026"/>
      <w:r w:rsidR="00AE636C">
        <w:rPr>
          <w:rFonts w:ascii="Times New Roman" w:hAnsi="Times New Roman" w:cs="Times New Roman"/>
          <w:sz w:val="24"/>
          <w:szCs w:val="24"/>
          <w:lang w:val="pl-PL"/>
        </w:rPr>
        <w:t>odnosno 44.677,50€.</w:t>
      </w:r>
    </w:p>
    <w:bookmarkEnd w:id="1"/>
    <w:p w14:paraId="6D999393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2AF96F4B" w:rsidR="00E209B7" w:rsidRPr="00EF448C" w:rsidRDefault="00284940" w:rsidP="001857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76092E" w14:textId="4FD6104B" w:rsidR="00AE636C" w:rsidRPr="00EF448C" w:rsidRDefault="00872253" w:rsidP="00AE63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E636C">
        <w:rPr>
          <w:rFonts w:ascii="Times New Roman" w:hAnsi="Times New Roman" w:cs="Times New Roman"/>
          <w:sz w:val="24"/>
          <w:szCs w:val="24"/>
          <w:lang w:val="pl-PL"/>
        </w:rPr>
        <w:t>, odnosno 44.677,50€.</w:t>
      </w:r>
    </w:p>
    <w:p w14:paraId="185B0602" w14:textId="2E4B055A" w:rsidR="00872253" w:rsidRPr="00EF448C" w:rsidRDefault="00872253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023FA8" w14:textId="77777777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proofErr w:type="spellStart"/>
      <w:r w:rsidRPr="00EF448C">
        <w:t>Depozit</w:t>
      </w:r>
      <w:proofErr w:type="spellEnd"/>
      <w:r w:rsidRPr="00EF448C">
        <w:t xml:space="preserve"> se </w:t>
      </w:r>
      <w:proofErr w:type="spellStart"/>
      <w:r w:rsidRPr="00EF448C">
        <w:t>uplaćuje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="00A4359F" w:rsidRPr="00EF448C">
        <w:t>žiro</w:t>
      </w:r>
      <w:proofErr w:type="spellEnd"/>
      <w:r w:rsidR="00A4359F" w:rsidRPr="00EF448C">
        <w:t xml:space="preserve"> </w:t>
      </w:r>
      <w:proofErr w:type="spellStart"/>
      <w:r w:rsidRPr="00EF448C">
        <w:t>račun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 xml:space="preserve">, </w:t>
      </w:r>
      <w:proofErr w:type="spellStart"/>
      <w:r w:rsidRPr="00EF448C">
        <w:t>kod</w:t>
      </w:r>
      <w:proofErr w:type="spellEnd"/>
      <w:r w:rsidRPr="00EF448C">
        <w:t xml:space="preserve"> CKB </w:t>
      </w:r>
      <w:proofErr w:type="spellStart"/>
      <w:r w:rsidRPr="00EF448C">
        <w:t>banke</w:t>
      </w:r>
      <w:proofErr w:type="spellEnd"/>
      <w:r w:rsidRPr="00EF448C">
        <w:t xml:space="preserve">,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naznakom</w:t>
      </w:r>
      <w:proofErr w:type="spellEnd"/>
      <w:r w:rsidRPr="00EF448C">
        <w:t xml:space="preserve"> – </w:t>
      </w:r>
      <w:proofErr w:type="spellStart"/>
      <w:r w:rsidRPr="00EF448C">
        <w:t>depozit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>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6F226D68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Prodaja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usmenim</w:t>
      </w:r>
      <w:proofErr w:type="spellEnd"/>
      <w:r w:rsidRPr="00EF448C">
        <w:t xml:space="preserve"> </w:t>
      </w:r>
      <w:proofErr w:type="spellStart"/>
      <w:r w:rsidRPr="00EF448C">
        <w:t>nadmetanjem</w:t>
      </w:r>
      <w:proofErr w:type="spellEnd"/>
      <w:r w:rsidRPr="00EF448C">
        <w:t xml:space="preserve"> u </w:t>
      </w:r>
      <w:proofErr w:type="spellStart"/>
      <w:r w:rsidRPr="00EF448C">
        <w:t>Upravnoj</w:t>
      </w:r>
      <w:proofErr w:type="spellEnd"/>
      <w:r w:rsidRPr="00EF448C">
        <w:t xml:space="preserve"> </w:t>
      </w:r>
      <w:proofErr w:type="spellStart"/>
      <w:r w:rsidRPr="00EF448C">
        <w:t>zgradi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</w:t>
      </w:r>
      <w:r w:rsidR="00486DA6" w:rsidRPr="00EF448C">
        <w:t xml:space="preserve"> AD Podgorica,</w:t>
      </w:r>
      <w:r w:rsidRPr="00EF448C">
        <w:t xml:space="preserve"> u Sali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trećem</w:t>
      </w:r>
      <w:proofErr w:type="spellEnd"/>
      <w:r w:rsidRPr="00EF448C">
        <w:t xml:space="preserve"> </w:t>
      </w:r>
      <w:proofErr w:type="spellStart"/>
      <w:r w:rsidRPr="00EF448C">
        <w:t>spratu</w:t>
      </w:r>
      <w:proofErr w:type="spellEnd"/>
      <w:r w:rsidRPr="00EF448C">
        <w:t xml:space="preserve">, </w:t>
      </w:r>
      <w:proofErr w:type="spellStart"/>
      <w:r w:rsidR="00872253">
        <w:t>adresa</w:t>
      </w:r>
      <w:proofErr w:type="spellEnd"/>
      <w:r w:rsidR="00872253">
        <w:t xml:space="preserve"> </w:t>
      </w:r>
      <w:proofErr w:type="spellStart"/>
      <w:r w:rsidR="00872253">
        <w:t>Bulevar</w:t>
      </w:r>
      <w:proofErr w:type="spellEnd"/>
      <w:r w:rsidR="00872253">
        <w:t xml:space="preserve"> </w:t>
      </w:r>
      <w:proofErr w:type="spellStart"/>
      <w:r w:rsidR="00872253">
        <w:t>Šarla</w:t>
      </w:r>
      <w:proofErr w:type="spellEnd"/>
      <w:r w:rsidR="00872253">
        <w:t xml:space="preserve"> de Gola </w:t>
      </w:r>
      <w:proofErr w:type="spellStart"/>
      <w:r w:rsidR="00872253">
        <w:t>broj</w:t>
      </w:r>
      <w:proofErr w:type="spellEnd"/>
      <w:r w:rsidR="00872253">
        <w:t xml:space="preserve">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proofErr w:type="spellStart"/>
      <w:r w:rsidR="00E32296">
        <w:rPr>
          <w:b/>
          <w:bCs/>
          <w:bdr w:val="single" w:sz="2" w:space="0" w:color="auto" w:frame="1"/>
        </w:rPr>
        <w:t>utorak</w:t>
      </w:r>
      <w:proofErr w:type="spellEnd"/>
      <w:r w:rsidR="00AE636C">
        <w:rPr>
          <w:b/>
          <w:bCs/>
          <w:bdr w:val="single" w:sz="2" w:space="0" w:color="auto" w:frame="1"/>
        </w:rPr>
        <w:t xml:space="preserve"> </w:t>
      </w:r>
      <w:r w:rsidRPr="00EF448C">
        <w:t> </w:t>
      </w:r>
      <w:r w:rsidR="00AE636C">
        <w:rPr>
          <w:b/>
          <w:bCs/>
          <w:bdr w:val="single" w:sz="2" w:space="0" w:color="auto" w:frame="1"/>
        </w:rPr>
        <w:t>2</w:t>
      </w:r>
      <w:r w:rsidR="00E32296">
        <w:rPr>
          <w:b/>
          <w:bCs/>
          <w:bdr w:val="single" w:sz="2" w:space="0" w:color="auto" w:frame="1"/>
        </w:rPr>
        <w:t>2</w:t>
      </w:r>
      <w:r w:rsidR="004D4EC7" w:rsidRPr="004D4EC7">
        <w:rPr>
          <w:b/>
          <w:bCs/>
          <w:bdr w:val="single" w:sz="2" w:space="0" w:color="auto" w:frame="1"/>
        </w:rPr>
        <w:t>.08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rStyle w:val="Strong"/>
          <w:bdr w:val="single" w:sz="2" w:space="0" w:color="auto" w:frame="1"/>
        </w:rPr>
        <w:t xml:space="preserve">, sa </w:t>
      </w:r>
      <w:proofErr w:type="spellStart"/>
      <w:r w:rsidRPr="00EF448C">
        <w:rPr>
          <w:rStyle w:val="Strong"/>
          <w:bdr w:val="single" w:sz="2" w:space="0" w:color="auto" w:frame="1"/>
        </w:rPr>
        <w:t>početkom</w:t>
      </w:r>
      <w:proofErr w:type="spellEnd"/>
      <w:r w:rsidRPr="00EF448C">
        <w:rPr>
          <w:rStyle w:val="Strong"/>
          <w:bdr w:val="single" w:sz="2" w:space="0" w:color="auto" w:frame="1"/>
        </w:rPr>
        <w:t xml:space="preserve"> u </w:t>
      </w:r>
      <w:r w:rsidR="00486DA6" w:rsidRPr="00EF448C">
        <w:rPr>
          <w:rStyle w:val="Strong"/>
          <w:bdr w:val="single" w:sz="2" w:space="0" w:color="auto" w:frame="1"/>
        </w:rPr>
        <w:t>1</w:t>
      </w:r>
      <w:r w:rsidR="004D4EC7">
        <w:rPr>
          <w:rStyle w:val="Strong"/>
          <w:bdr w:val="single" w:sz="2" w:space="0" w:color="auto" w:frame="1"/>
        </w:rPr>
        <w:t>1</w:t>
      </w:r>
      <w:r w:rsidRPr="00EF448C">
        <w:rPr>
          <w:rStyle w:val="Strong"/>
          <w:bdr w:val="single" w:sz="2" w:space="0" w:color="auto" w:frame="1"/>
        </w:rPr>
        <w:t xml:space="preserve">.00 </w:t>
      </w:r>
      <w:proofErr w:type="spellStart"/>
      <w:r w:rsidRPr="00EF448C">
        <w:rPr>
          <w:rStyle w:val="Strong"/>
          <w:bdr w:val="single" w:sz="2" w:space="0" w:color="auto" w:frame="1"/>
        </w:rPr>
        <w:t>časova</w:t>
      </w:r>
      <w:proofErr w:type="spellEnd"/>
      <w:r w:rsidRPr="00EF448C">
        <w:rPr>
          <w:rStyle w:val="Strong"/>
          <w:bdr w:val="single" w:sz="2" w:space="0" w:color="auto" w:frame="1"/>
        </w:rPr>
        <w:t>.</w:t>
      </w:r>
    </w:p>
    <w:p w14:paraId="79ED5E5E" w14:textId="6CA1F6FA" w:rsidR="00DF4235" w:rsidRPr="00EF448C" w:rsidRDefault="00DF4235" w:rsidP="002E13DF">
      <w:pPr>
        <w:pStyle w:val="NormalWeb"/>
        <w:spacing w:before="0" w:beforeAutospacing="0"/>
        <w:jc w:val="both"/>
      </w:pPr>
      <w:proofErr w:type="spellStart"/>
      <w:r w:rsidRPr="00EF448C">
        <w:t>Obrazac</w:t>
      </w:r>
      <w:proofErr w:type="spellEnd"/>
      <w:r w:rsidRPr="00EF448C">
        <w:t xml:space="preserve"> </w:t>
      </w:r>
      <w:proofErr w:type="spellStart"/>
      <w:r w:rsidRPr="00EF448C">
        <w:t>Prijave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 xml:space="preserve"> </w:t>
      </w:r>
      <w:proofErr w:type="spellStart"/>
      <w:r w:rsidRPr="00EF448C">
        <w:t>može</w:t>
      </w:r>
      <w:proofErr w:type="spellEnd"/>
      <w:r w:rsidRPr="00EF448C">
        <w:t xml:space="preserve"> se </w:t>
      </w:r>
      <w:proofErr w:type="spellStart"/>
      <w:r w:rsidRPr="00EF448C">
        <w:t>dobiti</w:t>
      </w:r>
      <w:proofErr w:type="spellEnd"/>
      <w:r w:rsidRPr="00EF448C">
        <w:t xml:space="preserve"> u </w:t>
      </w:r>
      <w:proofErr w:type="spellStart"/>
      <w:r w:rsidRPr="00EF448C">
        <w:t>kancelariji</w:t>
      </w:r>
      <w:proofErr w:type="spellEnd"/>
      <w:r w:rsidRPr="00EF448C">
        <w:t xml:space="preserve"> </w:t>
      </w:r>
      <w:proofErr w:type="spellStart"/>
      <w:r w:rsidR="00486DA6" w:rsidRPr="00EF448C">
        <w:t>Arhive</w:t>
      </w:r>
      <w:proofErr w:type="spellEnd"/>
      <w:r w:rsidR="00486DA6" w:rsidRPr="00EF448C">
        <w:t xml:space="preserve"> </w:t>
      </w:r>
      <w:proofErr w:type="spellStart"/>
      <w:r w:rsidR="00486DA6" w:rsidRPr="00EF448C">
        <w:t>Društva</w:t>
      </w:r>
      <w:proofErr w:type="spellEnd"/>
      <w:r w:rsidR="00486DA6" w:rsidRPr="00EF448C">
        <w:t xml:space="preserve">, u </w:t>
      </w:r>
      <w:proofErr w:type="spellStart"/>
      <w:r w:rsidR="00486DA6" w:rsidRPr="00EF448C">
        <w:t>prizemlju</w:t>
      </w:r>
      <w:proofErr w:type="spellEnd"/>
      <w:r w:rsidR="00486DA6" w:rsidRPr="00EF448C">
        <w:t xml:space="preserve"> </w:t>
      </w:r>
      <w:proofErr w:type="spellStart"/>
      <w:r w:rsidR="00486DA6" w:rsidRPr="00EF448C">
        <w:t>Upravne</w:t>
      </w:r>
      <w:proofErr w:type="spellEnd"/>
      <w:r w:rsidR="00486DA6" w:rsidRPr="00EF448C">
        <w:t xml:space="preserve"> </w:t>
      </w:r>
      <w:proofErr w:type="spellStart"/>
      <w:r w:rsidR="00486DA6" w:rsidRPr="00EF448C">
        <w:t>zgrade</w:t>
      </w:r>
      <w:proofErr w:type="spellEnd"/>
      <w:r w:rsidRPr="00EF448C">
        <w:t>, </w:t>
      </w:r>
      <w:proofErr w:type="spellStart"/>
      <w:r w:rsidRPr="00EF448C">
        <w:rPr>
          <w:b/>
          <w:bCs/>
          <w:bdr w:val="single" w:sz="2" w:space="0" w:color="auto" w:frame="1"/>
        </w:rPr>
        <w:t>svakog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radnog</w:t>
      </w:r>
      <w:proofErr w:type="spellEnd"/>
      <w:r w:rsidRPr="00EF448C">
        <w:rPr>
          <w:b/>
          <w:bCs/>
          <w:bdr w:val="single" w:sz="2" w:space="0" w:color="auto" w:frame="1"/>
        </w:rPr>
        <w:t xml:space="preserve"> dana od</w:t>
      </w:r>
      <w:r w:rsidR="00872253">
        <w:rPr>
          <w:b/>
          <w:bCs/>
          <w:bdr w:val="single" w:sz="2" w:space="0" w:color="auto" w:frame="1"/>
        </w:rPr>
        <w:t xml:space="preserve"> </w:t>
      </w:r>
      <w:r w:rsidR="00AE636C">
        <w:rPr>
          <w:b/>
          <w:bCs/>
          <w:bdr w:val="single" w:sz="2" w:space="0" w:color="auto" w:frame="1"/>
        </w:rPr>
        <w:t>10.08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)</w:t>
      </w:r>
      <w:r w:rsidRPr="00EF448C">
        <w:t>.</w:t>
      </w:r>
    </w:p>
    <w:p w14:paraId="224A378F" w14:textId="27445DC5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proofErr w:type="spellStart"/>
      <w:r w:rsidRPr="00EF448C">
        <w:t>Rok</w:t>
      </w:r>
      <w:proofErr w:type="spellEnd"/>
      <w:r w:rsidRPr="00EF448C">
        <w:t xml:space="preserve"> za </w:t>
      </w:r>
      <w:proofErr w:type="spellStart"/>
      <w:r w:rsidRPr="00EF448C">
        <w:t>podnošenje</w:t>
      </w:r>
      <w:proofErr w:type="spellEnd"/>
      <w:r w:rsidRPr="00EF448C">
        <w:t xml:space="preserve"> </w:t>
      </w:r>
      <w:proofErr w:type="spellStart"/>
      <w:r w:rsidRPr="00EF448C">
        <w:t>prijava</w:t>
      </w:r>
      <w:proofErr w:type="spellEnd"/>
      <w:r w:rsidRPr="00EF448C">
        <w:t xml:space="preserve"> je </w:t>
      </w:r>
      <w:proofErr w:type="spellStart"/>
      <w:r w:rsidRPr="00EF448C">
        <w:t>najkasnije</w:t>
      </w:r>
      <w:proofErr w:type="spellEnd"/>
      <w:r w:rsidRPr="00EF448C">
        <w:t>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AE636C">
        <w:rPr>
          <w:b/>
          <w:bCs/>
          <w:bdr w:val="single" w:sz="2" w:space="0" w:color="auto" w:frame="1"/>
        </w:rPr>
        <w:t>1</w:t>
      </w:r>
      <w:r w:rsidR="002E13DF">
        <w:rPr>
          <w:b/>
          <w:bCs/>
          <w:bdr w:val="single" w:sz="2" w:space="0" w:color="auto" w:frame="1"/>
        </w:rPr>
        <w:t>8</w:t>
      </w:r>
      <w:r w:rsidR="004D4EC7">
        <w:rPr>
          <w:b/>
          <w:bCs/>
          <w:bdr w:val="single" w:sz="2" w:space="0" w:color="auto" w:frame="1"/>
        </w:rPr>
        <w:t>.08.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, do </w:t>
      </w:r>
      <w:r w:rsidR="002E13DF">
        <w:rPr>
          <w:b/>
          <w:bCs/>
          <w:bdr w:val="single" w:sz="2" w:space="0" w:color="auto" w:frame="1"/>
        </w:rPr>
        <w:t>11</w:t>
      </w:r>
      <w:r w:rsidRPr="00EF448C">
        <w:rPr>
          <w:b/>
          <w:bCs/>
          <w:bdr w:val="single" w:sz="2" w:space="0" w:color="auto" w:frame="1"/>
        </w:rPr>
        <w:t xml:space="preserve">.00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proofErr w:type="spellStart"/>
      <w:r w:rsidRPr="00EF448C">
        <w:rPr>
          <w:b/>
          <w:bCs/>
          <w:bdr w:val="single" w:sz="2" w:space="0" w:color="auto" w:frame="1"/>
        </w:rPr>
        <w:t>Prijava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se </w:t>
      </w:r>
      <w:proofErr w:type="spellStart"/>
      <w:r w:rsidRPr="00EF448C">
        <w:rPr>
          <w:b/>
          <w:bCs/>
          <w:bdr w:val="single" w:sz="2" w:space="0" w:color="auto" w:frame="1"/>
        </w:rPr>
        <w:t>podnosi</w:t>
      </w:r>
      <w:proofErr w:type="spellEnd"/>
      <w:r w:rsidRPr="00EF448C">
        <w:rPr>
          <w:b/>
          <w:bCs/>
          <w:bdr w:val="single" w:sz="2" w:space="0" w:color="auto" w:frame="1"/>
        </w:rPr>
        <w:t xml:space="preserve"> u </w:t>
      </w:r>
      <w:proofErr w:type="spellStart"/>
      <w:r w:rsidRPr="00EF448C">
        <w:rPr>
          <w:b/>
          <w:bCs/>
          <w:bdr w:val="single" w:sz="2" w:space="0" w:color="auto" w:frame="1"/>
        </w:rPr>
        <w:t>dva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primjerka</w:t>
      </w:r>
      <w:proofErr w:type="spellEnd"/>
      <w:r w:rsidRPr="00EF448C">
        <w:rPr>
          <w:b/>
          <w:bCs/>
          <w:bdr w:val="single" w:sz="2" w:space="0" w:color="auto" w:frame="1"/>
        </w:rPr>
        <w:t xml:space="preserve">, od </w:t>
      </w:r>
      <w:proofErr w:type="spellStart"/>
      <w:r w:rsidRPr="00EF448C">
        <w:rPr>
          <w:b/>
          <w:bCs/>
          <w:bdr w:val="single" w:sz="2" w:space="0" w:color="auto" w:frame="1"/>
        </w:rPr>
        <w:t>čega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jedan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primjerak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zadržava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podnosilac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Minimalnu</w:t>
      </w:r>
      <w:proofErr w:type="spellEnd"/>
      <w:r w:rsidRPr="00EF448C">
        <w:t xml:space="preserve"> </w:t>
      </w:r>
      <w:proofErr w:type="spellStart"/>
      <w:r w:rsidRPr="00EF448C">
        <w:t>promjenu</w:t>
      </w:r>
      <w:proofErr w:type="spellEnd"/>
      <w:r w:rsidRPr="00EF448C">
        <w:t xml:space="preserve"> </w:t>
      </w:r>
      <w:proofErr w:type="spellStart"/>
      <w:r w:rsidRPr="00EF448C">
        <w:t>raspona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u </w:t>
      </w:r>
      <w:proofErr w:type="spellStart"/>
      <w:r w:rsidRPr="00EF448C">
        <w:t>postupku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</w:t>
      </w:r>
      <w:proofErr w:type="spellStart"/>
      <w:r w:rsidRPr="00EF448C">
        <w:t>utvrđuje</w:t>
      </w:r>
      <w:proofErr w:type="spellEnd"/>
      <w:r w:rsidRPr="00EF448C">
        <w:t xml:space="preserve"> </w:t>
      </w:r>
      <w:proofErr w:type="spellStart"/>
      <w:r w:rsidR="0006030E" w:rsidRPr="00EF448C">
        <w:t>voditelj</w:t>
      </w:r>
      <w:proofErr w:type="spellEnd"/>
      <w:r w:rsidR="0006030E" w:rsidRPr="00EF448C">
        <w:t xml:space="preserve"> </w:t>
      </w:r>
      <w:proofErr w:type="spellStart"/>
      <w:r w:rsidR="0006030E" w:rsidRPr="00EF448C">
        <w:t>javne</w:t>
      </w:r>
      <w:proofErr w:type="spellEnd"/>
      <w:r w:rsidR="0006030E" w:rsidRPr="00EF448C">
        <w:t xml:space="preserve"> </w:t>
      </w:r>
      <w:proofErr w:type="spellStart"/>
      <w:r w:rsidR="0006030E" w:rsidRPr="00EF448C">
        <w:t>licitacije</w:t>
      </w:r>
      <w:proofErr w:type="spellEnd"/>
      <w:r w:rsidRPr="00EF448C">
        <w:t xml:space="preserve"> </w:t>
      </w:r>
      <w:proofErr w:type="spellStart"/>
      <w:r w:rsidR="0006030E" w:rsidRPr="00EF448C">
        <w:t>pri</w:t>
      </w:r>
      <w:proofErr w:type="spellEnd"/>
      <w:r w:rsidR="0006030E" w:rsidRPr="00EF448C">
        <w:t xml:space="preserve"> </w:t>
      </w:r>
      <w:proofErr w:type="spellStart"/>
      <w:r w:rsidR="0006030E" w:rsidRPr="00EF448C">
        <w:t>čemu</w:t>
      </w:r>
      <w:proofErr w:type="spellEnd"/>
      <w:r w:rsidR="0006030E" w:rsidRPr="00EF448C">
        <w:t xml:space="preserve"> </w:t>
      </w:r>
      <w:proofErr w:type="spellStart"/>
      <w:r w:rsidR="0006030E" w:rsidRPr="00EF448C">
        <w:t>svako</w:t>
      </w:r>
      <w:proofErr w:type="spellEnd"/>
      <w:r w:rsidR="0006030E" w:rsidRPr="00EF448C">
        <w:t xml:space="preserve"> </w:t>
      </w:r>
      <w:proofErr w:type="spellStart"/>
      <w:r w:rsidR="0006030E" w:rsidRPr="00EF448C">
        <w:t>naredno</w:t>
      </w:r>
      <w:proofErr w:type="spellEnd"/>
      <w:r w:rsidR="0006030E" w:rsidRPr="00EF448C">
        <w:t xml:space="preserve"> </w:t>
      </w:r>
      <w:proofErr w:type="spellStart"/>
      <w:r w:rsidR="0006030E" w:rsidRPr="00EF448C">
        <w:t>povećanje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06030E" w:rsidRPr="00EF448C">
        <w:t xml:space="preserve"> ne </w:t>
      </w:r>
      <w:proofErr w:type="spellStart"/>
      <w:r w:rsidR="0006030E" w:rsidRPr="00EF448C">
        <w:t>može</w:t>
      </w:r>
      <w:proofErr w:type="spellEnd"/>
      <w:r w:rsidR="0006030E" w:rsidRPr="00EF448C">
        <w:t xml:space="preserve"> </w:t>
      </w:r>
      <w:proofErr w:type="spellStart"/>
      <w:r w:rsidR="0006030E" w:rsidRPr="00EF448C">
        <w:t>biti</w:t>
      </w:r>
      <w:proofErr w:type="spellEnd"/>
      <w:r w:rsidR="0006030E" w:rsidRPr="00EF448C">
        <w:t xml:space="preserve"> </w:t>
      </w:r>
      <w:proofErr w:type="spellStart"/>
      <w:r w:rsidR="0006030E" w:rsidRPr="00EF448C">
        <w:t>veće</w:t>
      </w:r>
      <w:proofErr w:type="spellEnd"/>
      <w:r w:rsidR="0006030E" w:rsidRPr="00EF448C">
        <w:t xml:space="preserve"> od 1% </w:t>
      </w:r>
      <w:proofErr w:type="spellStart"/>
      <w:r w:rsidR="0006030E" w:rsidRPr="00EF448C">
        <w:t>od</w:t>
      </w:r>
      <w:proofErr w:type="spellEnd"/>
      <w:r w:rsidR="0006030E" w:rsidRPr="00EF448C">
        <w:t xml:space="preserve"> </w:t>
      </w:r>
      <w:proofErr w:type="spellStart"/>
      <w:r w:rsidR="0006030E" w:rsidRPr="00EF448C">
        <w:t>prethodno</w:t>
      </w:r>
      <w:proofErr w:type="spellEnd"/>
      <w:r w:rsidR="0006030E" w:rsidRPr="00EF448C">
        <w:t xml:space="preserve"> </w:t>
      </w:r>
      <w:proofErr w:type="spellStart"/>
      <w:r w:rsidR="0006030E" w:rsidRPr="00EF448C">
        <w:t>oglašene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Postupak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se </w:t>
      </w:r>
      <w:proofErr w:type="spellStart"/>
      <w:r w:rsidRPr="00EF448C">
        <w:t>završava</w:t>
      </w:r>
      <w:proofErr w:type="spellEnd"/>
      <w:r w:rsidRPr="00EF448C">
        <w:t xml:space="preserve"> </w:t>
      </w:r>
      <w:proofErr w:type="spellStart"/>
      <w:r w:rsidRPr="00EF448C">
        <w:t>ako</w:t>
      </w:r>
      <w:proofErr w:type="spellEnd"/>
      <w:r w:rsidRPr="00EF448C">
        <w:t xml:space="preserve"> </w:t>
      </w:r>
      <w:proofErr w:type="spellStart"/>
      <w:r w:rsidRPr="00EF448C">
        <w:t>nijedan</w:t>
      </w:r>
      <w:proofErr w:type="spellEnd"/>
      <w:r w:rsidRPr="00EF448C">
        <w:t xml:space="preserve"> </w:t>
      </w:r>
      <w:proofErr w:type="spellStart"/>
      <w:r w:rsidRPr="00EF448C">
        <w:t>od</w:t>
      </w:r>
      <w:proofErr w:type="spellEnd"/>
      <w:r w:rsidRPr="00EF448C">
        <w:t xml:space="preserve"> </w:t>
      </w:r>
      <w:proofErr w:type="spellStart"/>
      <w:r w:rsidRPr="00EF448C">
        <w:t>učesnika</w:t>
      </w:r>
      <w:proofErr w:type="spellEnd"/>
      <w:r w:rsidRPr="00EF448C">
        <w:t xml:space="preserve"> </w:t>
      </w:r>
      <w:proofErr w:type="spellStart"/>
      <w:r w:rsidRPr="00EF448C">
        <w:t>ni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treći</w:t>
      </w:r>
      <w:proofErr w:type="spellEnd"/>
      <w:r w:rsidRPr="00EF448C">
        <w:t xml:space="preserve"> </w:t>
      </w:r>
      <w:proofErr w:type="spellStart"/>
      <w:r w:rsidRPr="00EF448C">
        <w:t>poziv</w:t>
      </w:r>
      <w:proofErr w:type="spellEnd"/>
      <w:r w:rsidRPr="00EF448C">
        <w:t xml:space="preserve"> ne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od do </w:t>
      </w:r>
      <w:proofErr w:type="spellStart"/>
      <w:r w:rsidRPr="00EF448C">
        <w:t>tada</w:t>
      </w:r>
      <w:proofErr w:type="spellEnd"/>
      <w:r w:rsidRPr="00EF448C">
        <w:t xml:space="preserve"> </w:t>
      </w:r>
      <w:proofErr w:type="spellStart"/>
      <w:r w:rsidRPr="00EF448C">
        <w:t>ponuđene</w:t>
      </w:r>
      <w:proofErr w:type="spellEnd"/>
      <w:r w:rsidRPr="00EF448C">
        <w:t xml:space="preserve"> </w:t>
      </w:r>
      <w:proofErr w:type="spellStart"/>
      <w:r w:rsidRPr="00EF448C">
        <w:t>najveće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>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U tom </w:t>
      </w:r>
      <w:proofErr w:type="spellStart"/>
      <w:r w:rsidRPr="00EF448C">
        <w:t>slučaju</w:t>
      </w:r>
      <w:proofErr w:type="spellEnd"/>
      <w:r w:rsidRPr="00EF448C">
        <w:t xml:space="preserve"> </w:t>
      </w:r>
      <w:proofErr w:type="spellStart"/>
      <w:r w:rsidRPr="00EF448C">
        <w:t>kupcem</w:t>
      </w:r>
      <w:proofErr w:type="spellEnd"/>
      <w:r w:rsidRPr="00EF448C">
        <w:t xml:space="preserve"> se </w:t>
      </w:r>
      <w:proofErr w:type="spellStart"/>
      <w:r w:rsidRPr="00EF448C">
        <w:t>proglašava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 koji je </w:t>
      </w:r>
      <w:proofErr w:type="spellStart"/>
      <w:r w:rsidRPr="00EF448C">
        <w:t>prvi</w:t>
      </w:r>
      <w:proofErr w:type="spellEnd"/>
      <w:r w:rsidRPr="00EF448C">
        <w:t xml:space="preserve">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postignutu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lastRenderedPageBreak/>
        <w:t>Smatraće</w:t>
      </w:r>
      <w:proofErr w:type="spellEnd"/>
      <w:r w:rsidRPr="00EF448C">
        <w:t xml:space="preserve"> se da </w:t>
      </w:r>
      <w:proofErr w:type="spellStart"/>
      <w:r w:rsidRPr="00EF448C">
        <w:t>su</w:t>
      </w:r>
      <w:proofErr w:type="spellEnd"/>
      <w:r w:rsidRPr="00EF448C">
        <w:t xml:space="preserve"> </w:t>
      </w:r>
      <w:proofErr w:type="spellStart"/>
      <w:r w:rsidRPr="00EF448C">
        <w:t>ispunjeni</w:t>
      </w:r>
      <w:proofErr w:type="spellEnd"/>
      <w:r w:rsidRPr="00EF448C">
        <w:t xml:space="preserve"> </w:t>
      </w:r>
      <w:proofErr w:type="spellStart"/>
      <w:r w:rsidRPr="00EF448C">
        <w:t>uslovi</w:t>
      </w:r>
      <w:proofErr w:type="spellEnd"/>
      <w:r w:rsidRPr="00EF448C">
        <w:t xml:space="preserve"> za </w:t>
      </w:r>
      <w:proofErr w:type="spellStart"/>
      <w:r w:rsidRPr="00EF448C">
        <w:t>održavanje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</w:t>
      </w:r>
      <w:proofErr w:type="spellStart"/>
      <w:r w:rsidRPr="00EF448C">
        <w:t>ako</w:t>
      </w:r>
      <w:proofErr w:type="spellEnd"/>
      <w:r w:rsidRPr="00EF448C">
        <w:t xml:space="preserve"> u </w:t>
      </w:r>
      <w:proofErr w:type="spellStart"/>
      <w:r w:rsidRPr="00EF448C">
        <w:t>naznačeno</w:t>
      </w:r>
      <w:proofErr w:type="spellEnd"/>
      <w:r w:rsidRPr="00EF448C">
        <w:t xml:space="preserve"> </w:t>
      </w:r>
      <w:proofErr w:type="spellStart"/>
      <w:r w:rsidRPr="00EF448C">
        <w:t>vrijeme</w:t>
      </w:r>
      <w:proofErr w:type="spellEnd"/>
      <w:r w:rsidRPr="00EF448C">
        <w:t xml:space="preserve"> </w:t>
      </w:r>
      <w:proofErr w:type="spellStart"/>
      <w:r w:rsidRPr="00EF448C">
        <w:t>pristupi</w:t>
      </w:r>
      <w:proofErr w:type="spellEnd"/>
      <w:r w:rsidRPr="00EF448C">
        <w:t xml:space="preserve"> </w:t>
      </w:r>
      <w:proofErr w:type="spellStart"/>
      <w:r w:rsidRPr="00EF448C">
        <w:t>makar</w:t>
      </w:r>
      <w:proofErr w:type="spellEnd"/>
      <w:r w:rsidRPr="00EF448C">
        <w:t xml:space="preserve"> </w:t>
      </w:r>
      <w:proofErr w:type="spellStart"/>
      <w:r w:rsidRPr="00EF448C">
        <w:t>jedan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, a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iznos</w:t>
      </w:r>
      <w:proofErr w:type="spellEnd"/>
      <w:r w:rsidRPr="00EF448C">
        <w:t xml:space="preserve"> </w:t>
      </w:r>
      <w:proofErr w:type="spellStart"/>
      <w:r w:rsidR="00217DDB" w:rsidRPr="00EF448C">
        <w:t>najniže</w:t>
      </w:r>
      <w:proofErr w:type="spellEnd"/>
      <w:r w:rsidR="00217DDB" w:rsidRPr="00EF448C">
        <w:t xml:space="preserve"> </w:t>
      </w:r>
      <w:proofErr w:type="spellStart"/>
      <w:r w:rsidRPr="00EF448C">
        <w:t>početne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 xml:space="preserve"> za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Učesnik</w:t>
      </w:r>
      <w:proofErr w:type="spellEnd"/>
      <w:r w:rsidRPr="00EF448C">
        <w:t xml:space="preserve">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</w:t>
      </w:r>
      <w:proofErr w:type="spellStart"/>
      <w:r w:rsidRPr="00EF448C">
        <w:t>proglašava</w:t>
      </w:r>
      <w:proofErr w:type="spellEnd"/>
      <w:r w:rsidRPr="00EF448C">
        <w:t xml:space="preserve"> se </w:t>
      </w:r>
      <w:proofErr w:type="spellStart"/>
      <w:r w:rsidRPr="00EF448C">
        <w:t>kupcem</w:t>
      </w:r>
      <w:proofErr w:type="spellEnd"/>
      <w:r w:rsidRPr="00EF448C">
        <w:t xml:space="preserve">, a </w:t>
      </w:r>
      <w:proofErr w:type="spellStart"/>
      <w:r w:rsidRPr="00EF448C">
        <w:t>njegova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</w:t>
      </w:r>
      <w:proofErr w:type="spellStart"/>
      <w:r w:rsidRPr="00EF448C">
        <w:t>smatraće</w:t>
      </w:r>
      <w:proofErr w:type="spellEnd"/>
      <w:r w:rsidRPr="00EF448C">
        <w:t xml:space="preserve"> se </w:t>
      </w:r>
      <w:proofErr w:type="spellStart"/>
      <w:r w:rsidRPr="00EF448C">
        <w:t>prihvaćenom</w:t>
      </w:r>
      <w:proofErr w:type="spellEnd"/>
      <w:r w:rsidRPr="00EF448C">
        <w:t xml:space="preserve"> </w:t>
      </w:r>
      <w:proofErr w:type="spellStart"/>
      <w:r w:rsidRPr="00EF448C">
        <w:t>ponudom</w:t>
      </w:r>
      <w:proofErr w:type="spellEnd"/>
      <w:r w:rsidRPr="00EF448C">
        <w:t xml:space="preserve"> za </w:t>
      </w:r>
      <w:proofErr w:type="spellStart"/>
      <w:r w:rsidRPr="00EF448C">
        <w:t>kupovinu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>.</w:t>
      </w:r>
    </w:p>
    <w:p w14:paraId="6818AE7B" w14:textId="150E0BB0" w:rsidR="00217DDB" w:rsidRPr="00353F7B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418213EA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Kupac</w:t>
      </w:r>
      <w:proofErr w:type="spellEnd"/>
      <w:r w:rsidRPr="00EF448C">
        <w:t xml:space="preserve"> je </w:t>
      </w:r>
      <w:proofErr w:type="spellStart"/>
      <w:r w:rsidRPr="00EF448C">
        <w:t>dužan</w:t>
      </w:r>
      <w:proofErr w:type="spellEnd"/>
      <w:r w:rsidRPr="00EF448C">
        <w:t xml:space="preserve"> da </w:t>
      </w:r>
      <w:proofErr w:type="spellStart"/>
      <w:r w:rsidRPr="00EF448C">
        <w:t>sa</w:t>
      </w:r>
      <w:proofErr w:type="spellEnd"/>
      <w:r w:rsidRPr="00EF448C">
        <w:t xml:space="preserve"> </w:t>
      </w:r>
      <w:r w:rsidR="004443E3" w:rsidRPr="00EF448C">
        <w:t>“</w:t>
      </w:r>
      <w:proofErr w:type="gramStart"/>
      <w:r w:rsidR="004443E3" w:rsidRPr="00EF448C">
        <w:t>13.Jul</w:t>
      </w:r>
      <w:proofErr w:type="gramEnd"/>
      <w:r w:rsidR="004443E3" w:rsidRPr="00EF448C">
        <w:t xml:space="preserve">-Plantaže”AD Podgorica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</w:t>
      </w:r>
      <w:r w:rsidR="00D47BAB">
        <w:t>e</w:t>
      </w:r>
      <w:proofErr w:type="spellEnd"/>
      <w:r w:rsidR="00D47BAB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="00E80C7A" w:rsidRPr="00EF448C">
        <w:t>najkasnije</w:t>
      </w:r>
      <w:proofErr w:type="spellEnd"/>
      <w:r w:rsidR="00E80C7A" w:rsidRPr="00EF448C">
        <w:t xml:space="preserve"> </w:t>
      </w:r>
      <w:r w:rsidRPr="00EF448C">
        <w:t xml:space="preserve">u </w:t>
      </w:r>
      <w:proofErr w:type="spellStart"/>
      <w:r w:rsidRPr="00EF448C">
        <w:t>roku</w:t>
      </w:r>
      <w:proofErr w:type="spellEnd"/>
      <w:r w:rsidRPr="00EF448C">
        <w:t xml:space="preserve"> od </w:t>
      </w:r>
      <w:r w:rsidR="00E80C7A" w:rsidRPr="00EF448C">
        <w:t>30</w:t>
      </w:r>
      <w:r w:rsidRPr="00EF448C">
        <w:t xml:space="preserve"> (</w:t>
      </w:r>
      <w:proofErr w:type="spellStart"/>
      <w:r w:rsidR="00E80C7A" w:rsidRPr="00EF448C">
        <w:t>trideset</w:t>
      </w:r>
      <w:proofErr w:type="spellEnd"/>
      <w:r w:rsidRPr="00EF448C">
        <w:t xml:space="preserve">) dana od dana </w:t>
      </w:r>
      <w:proofErr w:type="spellStart"/>
      <w:r w:rsidR="00E80C7A" w:rsidRPr="00EF448C">
        <w:t>prijema</w:t>
      </w:r>
      <w:proofErr w:type="spellEnd"/>
      <w:r w:rsidR="00E80C7A" w:rsidRPr="00EF448C">
        <w:t xml:space="preserve"> </w:t>
      </w:r>
      <w:proofErr w:type="spellStart"/>
      <w:r w:rsidR="00E80C7A" w:rsidRPr="00EF448C">
        <w:t>poziva</w:t>
      </w:r>
      <w:proofErr w:type="spellEnd"/>
      <w:r w:rsidR="00E80C7A" w:rsidRPr="00EF448C">
        <w:t xml:space="preserve"> za </w:t>
      </w:r>
      <w:proofErr w:type="spellStart"/>
      <w:r w:rsidR="00E80C7A" w:rsidRPr="00EF448C">
        <w:t>zaključenje</w:t>
      </w:r>
      <w:proofErr w:type="spellEnd"/>
      <w:r w:rsidR="00E80C7A" w:rsidRPr="00EF448C">
        <w:t xml:space="preserve"> </w:t>
      </w:r>
      <w:proofErr w:type="spellStart"/>
      <w:r w:rsidR="00E80C7A" w:rsidRPr="00EF448C">
        <w:t>ugovora</w:t>
      </w:r>
      <w:proofErr w:type="spellEnd"/>
      <w:r w:rsidR="00E80C7A" w:rsidRPr="00EF448C">
        <w:t xml:space="preserve">, </w:t>
      </w:r>
      <w:proofErr w:type="spellStart"/>
      <w:r w:rsidR="00E80C7A" w:rsidRPr="00EF448C">
        <w:t>upućenog</w:t>
      </w:r>
      <w:proofErr w:type="spellEnd"/>
      <w:r w:rsidR="00E80C7A" w:rsidRPr="00EF448C">
        <w:t xml:space="preserve"> </w:t>
      </w:r>
      <w:proofErr w:type="spellStart"/>
      <w:r w:rsidR="00E80C7A" w:rsidRPr="00EF448C">
        <w:t>pobjedniku</w:t>
      </w:r>
      <w:proofErr w:type="spellEnd"/>
      <w:r w:rsidR="00E80C7A" w:rsidRPr="00EF448C">
        <w:t xml:space="preserve"> </w:t>
      </w:r>
      <w:proofErr w:type="spellStart"/>
      <w:r w:rsidR="00E80C7A" w:rsidRPr="00EF448C">
        <w:t>licitacije</w:t>
      </w:r>
      <w:proofErr w:type="spellEnd"/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Ukoliko</w:t>
      </w:r>
      <w:proofErr w:type="spellEnd"/>
      <w:r w:rsidRPr="00EF448C">
        <w:t xml:space="preserve"> </w:t>
      </w:r>
      <w:proofErr w:type="spellStart"/>
      <w:r w:rsidRPr="00EF448C">
        <w:t>kupac</w:t>
      </w:r>
      <w:proofErr w:type="spellEnd"/>
      <w:r w:rsidRPr="00EF448C">
        <w:t xml:space="preserve"> ne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u </w:t>
      </w:r>
      <w:proofErr w:type="spellStart"/>
      <w:r w:rsidRPr="00EF448C">
        <w:t>predviđenom</w:t>
      </w:r>
      <w:proofErr w:type="spellEnd"/>
      <w:r w:rsidRPr="00EF448C">
        <w:t xml:space="preserve"> </w:t>
      </w:r>
      <w:proofErr w:type="spellStart"/>
      <w:r w:rsidRPr="00EF448C">
        <w:t>roku</w:t>
      </w:r>
      <w:proofErr w:type="spellEnd"/>
      <w:r w:rsidRPr="00EF448C">
        <w:t xml:space="preserve">, </w:t>
      </w:r>
      <w:proofErr w:type="spellStart"/>
      <w:r w:rsidRPr="00EF448C">
        <w:t>gubi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povraćaj</w:t>
      </w:r>
      <w:proofErr w:type="spellEnd"/>
      <w:r w:rsidRPr="00EF448C">
        <w:t xml:space="preserve"> </w:t>
      </w:r>
      <w:proofErr w:type="spellStart"/>
      <w:r w:rsidRPr="00EF448C">
        <w:t>depozita</w:t>
      </w:r>
      <w:proofErr w:type="spellEnd"/>
      <w:r w:rsidRPr="00EF448C">
        <w:t xml:space="preserve">, a </w:t>
      </w:r>
      <w:proofErr w:type="spellStart"/>
      <w:r w:rsidRPr="00EF448C">
        <w:t>prodavac</w:t>
      </w:r>
      <w:proofErr w:type="spellEnd"/>
      <w:r w:rsidRPr="00EF448C">
        <w:t xml:space="preserve"> </w:t>
      </w:r>
      <w:proofErr w:type="spellStart"/>
      <w:r w:rsidRPr="00EF448C">
        <w:t>ima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da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drugim</w:t>
      </w:r>
      <w:proofErr w:type="spellEnd"/>
      <w:r w:rsidRPr="00EF448C">
        <w:t xml:space="preserve"> </w:t>
      </w:r>
      <w:proofErr w:type="spellStart"/>
      <w:r w:rsidRPr="00EF448C">
        <w:t>ponuđačem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koji je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drugu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Uplaćeni</w:t>
      </w:r>
      <w:proofErr w:type="spellEnd"/>
      <w:r w:rsidRPr="00EF448C">
        <w:t xml:space="preserve">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vratiti</w:t>
      </w:r>
      <w:proofErr w:type="spellEnd"/>
      <w:r w:rsidRPr="00EF448C">
        <w:t xml:space="preserve"> </w:t>
      </w:r>
      <w:proofErr w:type="spellStart"/>
      <w:r w:rsidRPr="00EF448C">
        <w:t>ostalim</w:t>
      </w:r>
      <w:proofErr w:type="spellEnd"/>
      <w:r w:rsidRPr="00EF448C">
        <w:t xml:space="preserve"> </w:t>
      </w:r>
      <w:proofErr w:type="spellStart"/>
      <w:r w:rsidRPr="00EF448C">
        <w:t>učesnicima</w:t>
      </w:r>
      <w:proofErr w:type="spellEnd"/>
      <w:r w:rsidRPr="00EF448C">
        <w:t xml:space="preserve"> u </w:t>
      </w:r>
      <w:proofErr w:type="spellStart"/>
      <w:r w:rsidRPr="00EF448C">
        <w:t>roku</w:t>
      </w:r>
      <w:proofErr w:type="spellEnd"/>
      <w:r w:rsidRPr="00EF448C">
        <w:t xml:space="preserve"> od 7 (</w:t>
      </w:r>
      <w:proofErr w:type="spellStart"/>
      <w:r w:rsidRPr="00EF448C">
        <w:t>sedam</w:t>
      </w:r>
      <w:proofErr w:type="spellEnd"/>
      <w:r w:rsidRPr="00EF448C">
        <w:t xml:space="preserve">) dana od dana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a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izabranog</w:t>
      </w:r>
      <w:proofErr w:type="spellEnd"/>
      <w:r w:rsidRPr="00EF448C">
        <w:t xml:space="preserve"> </w:t>
      </w:r>
      <w:proofErr w:type="spellStart"/>
      <w:r w:rsidRPr="00EF448C">
        <w:t>ponuđača</w:t>
      </w:r>
      <w:proofErr w:type="spellEnd"/>
      <w:r w:rsidRPr="00EF448C">
        <w:t xml:space="preserve"> se </w:t>
      </w:r>
      <w:proofErr w:type="spellStart"/>
      <w:r w:rsidRPr="00EF448C">
        <w:t>zadržava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uračunava</w:t>
      </w:r>
      <w:proofErr w:type="spellEnd"/>
      <w:r w:rsidRPr="00EF448C">
        <w:t xml:space="preserve"> u </w:t>
      </w:r>
      <w:proofErr w:type="spellStart"/>
      <w:r w:rsidRPr="00EF448C">
        <w:t>kupoprodajnu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Troškovi</w:t>
      </w:r>
      <w:proofErr w:type="spellEnd"/>
      <w:r w:rsidRPr="00EF448C">
        <w:t xml:space="preserve"> </w:t>
      </w:r>
      <w:proofErr w:type="spellStart"/>
      <w:r w:rsidRPr="00EF448C">
        <w:t>prenosa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(</w:t>
      </w:r>
      <w:proofErr w:type="spellStart"/>
      <w:r w:rsidRPr="00EF448C">
        <w:t>porez</w:t>
      </w:r>
      <w:proofErr w:type="spellEnd"/>
      <w:r w:rsidRPr="00EF448C">
        <w:t xml:space="preserve">, </w:t>
      </w:r>
      <w:proofErr w:type="spellStart"/>
      <w:r w:rsidRPr="00EF448C">
        <w:t>takse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ostalo</w:t>
      </w:r>
      <w:proofErr w:type="spellEnd"/>
      <w:r w:rsidRPr="00EF448C">
        <w:t xml:space="preserve">) </w:t>
      </w:r>
      <w:proofErr w:type="spellStart"/>
      <w:r w:rsidRPr="00EF448C">
        <w:t>padaju</w:t>
      </w:r>
      <w:proofErr w:type="spellEnd"/>
      <w:r w:rsidRPr="00EF448C">
        <w:t xml:space="preserve"> u </w:t>
      </w:r>
      <w:proofErr w:type="spellStart"/>
      <w:r w:rsidRPr="00EF448C">
        <w:t>cjelosti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teret</w:t>
      </w:r>
      <w:proofErr w:type="spellEnd"/>
      <w:r w:rsidRPr="00EF448C">
        <w:t xml:space="preserve"> </w:t>
      </w:r>
      <w:proofErr w:type="spellStart"/>
      <w:r w:rsidRPr="00EF448C">
        <w:t>kupca</w:t>
      </w:r>
      <w:proofErr w:type="spellEnd"/>
      <w:r w:rsidRPr="00EF448C">
        <w:t>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="001456BF" w:rsidRPr="00EF448C">
        <w:t>Evidencija</w:t>
      </w:r>
      <w:proofErr w:type="spellEnd"/>
      <w:r w:rsidR="001456BF" w:rsidRPr="00EF448C">
        <w:t xml:space="preserve"> </w:t>
      </w:r>
      <w:proofErr w:type="spellStart"/>
      <w:r w:rsidR="001456BF" w:rsidRPr="00EF448C">
        <w:t>prisustva</w:t>
      </w:r>
      <w:proofErr w:type="spellEnd"/>
      <w:r w:rsidR="001456BF" w:rsidRPr="00EF448C">
        <w:t xml:space="preserve"> </w:t>
      </w:r>
      <w:proofErr w:type="spellStart"/>
      <w:r w:rsidR="001456BF" w:rsidRPr="00EF448C">
        <w:t>prijavljenih</w:t>
      </w:r>
      <w:proofErr w:type="spellEnd"/>
      <w:r w:rsidR="001456BF" w:rsidRPr="00EF448C">
        <w:t xml:space="preserve"> </w:t>
      </w:r>
      <w:proofErr w:type="spellStart"/>
      <w:r w:rsidR="001456BF" w:rsidRPr="00EF448C">
        <w:t>učesnika</w:t>
      </w:r>
      <w:proofErr w:type="spellEnd"/>
      <w:r w:rsidR="001456BF" w:rsidRPr="00EF448C">
        <w:t xml:space="preserve"> </w:t>
      </w:r>
      <w:proofErr w:type="spellStart"/>
      <w:r w:rsidR="001456BF" w:rsidRPr="00EF448C">
        <w:t>ili</w:t>
      </w:r>
      <w:proofErr w:type="spellEnd"/>
      <w:r w:rsidR="001456BF" w:rsidRPr="00EF448C">
        <w:t xml:space="preserve"> </w:t>
      </w:r>
      <w:proofErr w:type="spellStart"/>
      <w:r w:rsidR="001456BF" w:rsidRPr="00EF448C">
        <w:t>njihovih</w:t>
      </w:r>
      <w:proofErr w:type="spellEnd"/>
      <w:r w:rsidR="001456BF" w:rsidRPr="00EF448C">
        <w:t xml:space="preserve"> </w:t>
      </w:r>
      <w:proofErr w:type="spellStart"/>
      <w:r w:rsidR="001456BF" w:rsidRPr="00EF448C">
        <w:t>punomoćnika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u </w:t>
      </w:r>
      <w:proofErr w:type="spellStart"/>
      <w:r w:rsidR="00E80C7A" w:rsidRPr="00EF448C">
        <w:t>Upravnoj</w:t>
      </w:r>
      <w:proofErr w:type="spellEnd"/>
      <w:r w:rsidR="00E80C7A" w:rsidRPr="00EF448C">
        <w:t xml:space="preserve"> </w:t>
      </w:r>
      <w:proofErr w:type="spellStart"/>
      <w:r w:rsidR="00E80C7A" w:rsidRPr="00EF448C">
        <w:t>zgradi</w:t>
      </w:r>
      <w:proofErr w:type="spellEnd"/>
      <w:r w:rsidR="00E80C7A" w:rsidRPr="00EF448C">
        <w:t xml:space="preserve"> “</w:t>
      </w:r>
      <w:proofErr w:type="gramStart"/>
      <w:r w:rsidR="00E80C7A" w:rsidRPr="00EF448C">
        <w:t>13.Jul</w:t>
      </w:r>
      <w:proofErr w:type="gramEnd"/>
      <w:r w:rsidR="00E80C7A" w:rsidRPr="00EF448C">
        <w:t>-Plantaže” AD Podgorica,</w:t>
      </w:r>
      <w:r w:rsidR="00FB44AF">
        <w:t xml:space="preserve"> </w:t>
      </w:r>
      <w:bookmarkStart w:id="2" w:name="_Hlk141355606"/>
      <w:proofErr w:type="spellStart"/>
      <w:r w:rsidR="00FB44AF">
        <w:t>Bulevar</w:t>
      </w:r>
      <w:proofErr w:type="spellEnd"/>
      <w:r w:rsidR="00FB44AF">
        <w:t xml:space="preserve"> </w:t>
      </w:r>
      <w:proofErr w:type="spellStart"/>
      <w:r w:rsidR="00FB44AF">
        <w:t>Šarla</w:t>
      </w:r>
      <w:proofErr w:type="spellEnd"/>
      <w:r w:rsidR="00FB44AF">
        <w:t xml:space="preserve"> de Gola</w:t>
      </w:r>
      <w:r w:rsidR="00E80C7A" w:rsidRPr="00EF448C">
        <w:t xml:space="preserve"> br.2</w:t>
      </w:r>
      <w:bookmarkEnd w:id="2"/>
      <w:r w:rsidRPr="00EF448C">
        <w:t xml:space="preserve">, </w:t>
      </w:r>
      <w:r w:rsidR="00E80C7A" w:rsidRPr="00EF448C">
        <w:t>30</w:t>
      </w:r>
      <w:r w:rsidRPr="00EF448C">
        <w:t xml:space="preserve"> </w:t>
      </w:r>
      <w:proofErr w:type="spellStart"/>
      <w:r w:rsidRPr="00EF448C">
        <w:t>minuta</w:t>
      </w:r>
      <w:proofErr w:type="spellEnd"/>
      <w:r w:rsidRPr="00EF448C">
        <w:t xml:space="preserve"> </w:t>
      </w:r>
      <w:proofErr w:type="spellStart"/>
      <w:r w:rsidRPr="00EF448C">
        <w:t>prije</w:t>
      </w:r>
      <w:proofErr w:type="spellEnd"/>
      <w:r w:rsidRPr="00EF448C">
        <w:t xml:space="preserve"> </w:t>
      </w:r>
      <w:proofErr w:type="spellStart"/>
      <w:r w:rsidRPr="00EF448C">
        <w:t>početka</w:t>
      </w:r>
      <w:proofErr w:type="spellEnd"/>
      <w:r w:rsidRPr="00EF448C">
        <w:t xml:space="preserve"> </w:t>
      </w:r>
      <w:proofErr w:type="spellStart"/>
      <w:r w:rsidRPr="00EF448C">
        <w:t>održavanja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>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Sva</w:t>
      </w:r>
      <w:proofErr w:type="spellEnd"/>
      <w:r w:rsidRPr="00EF448C">
        <w:t xml:space="preserve"> </w:t>
      </w:r>
      <w:proofErr w:type="spellStart"/>
      <w:r w:rsidRPr="00EF448C">
        <w:t>eventualna</w:t>
      </w:r>
      <w:proofErr w:type="spellEnd"/>
      <w:r w:rsidRPr="00EF448C">
        <w:t xml:space="preserve"> </w:t>
      </w:r>
      <w:proofErr w:type="spellStart"/>
      <w:r w:rsidRPr="00EF448C">
        <w:t>pitanja</w:t>
      </w:r>
      <w:proofErr w:type="spellEnd"/>
      <w:r w:rsidRPr="00EF448C">
        <w:t xml:space="preserve"> u </w:t>
      </w:r>
      <w:proofErr w:type="spellStart"/>
      <w:r w:rsidRPr="00EF448C">
        <w:t>vezi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ovim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pozivom</w:t>
      </w:r>
      <w:proofErr w:type="spellEnd"/>
      <w:r w:rsidRPr="00EF448C">
        <w:t xml:space="preserve">, </w:t>
      </w:r>
      <w:proofErr w:type="spellStart"/>
      <w:r w:rsidRPr="00EF448C">
        <w:t>potrebno</w:t>
      </w:r>
      <w:proofErr w:type="spellEnd"/>
      <w:r w:rsidRPr="00EF448C">
        <w:t xml:space="preserve"> je </w:t>
      </w:r>
      <w:proofErr w:type="spellStart"/>
      <w:r w:rsidRPr="00EF448C">
        <w:t>uputiti</w:t>
      </w:r>
      <w:proofErr w:type="spellEnd"/>
      <w:r w:rsidRPr="00EF448C">
        <w:t xml:space="preserve"> </w:t>
      </w:r>
      <w:proofErr w:type="spellStart"/>
      <w:r w:rsidRPr="00EF448C">
        <w:t>Komisiji</w:t>
      </w:r>
      <w:proofErr w:type="spellEnd"/>
      <w:r w:rsidRPr="00EF448C">
        <w:t xml:space="preserve"> za </w:t>
      </w:r>
      <w:proofErr w:type="spellStart"/>
      <w:r w:rsidRPr="00EF448C">
        <w:t>prodaju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proofErr w:type="spellStart"/>
      <w:r w:rsidRPr="00EF448C">
        <w:rPr>
          <w:b/>
          <w:bCs/>
          <w:bdr w:val="single" w:sz="2" w:space="0" w:color="auto" w:frame="1"/>
        </w:rPr>
        <w:t>Adresa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i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kontakt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Komisije</w:t>
      </w:r>
      <w:proofErr w:type="spellEnd"/>
      <w:r w:rsidRPr="00EF448C">
        <w:rPr>
          <w:b/>
          <w:bCs/>
          <w:bdr w:val="single" w:sz="2" w:space="0" w:color="auto" w:frame="1"/>
        </w:rPr>
        <w:t xml:space="preserve"> za </w:t>
      </w:r>
      <w:proofErr w:type="spellStart"/>
      <w:r w:rsidRPr="00EF448C">
        <w:rPr>
          <w:b/>
          <w:bCs/>
          <w:bdr w:val="single" w:sz="2" w:space="0" w:color="auto" w:frame="1"/>
        </w:rPr>
        <w:t>prodaju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nepokretnosti</w:t>
      </w:r>
      <w:proofErr w:type="spellEnd"/>
      <w:r w:rsidRPr="00EF448C">
        <w:rPr>
          <w:b/>
          <w:bCs/>
          <w:bdr w:val="single" w:sz="2" w:space="0" w:color="auto" w:frame="1"/>
        </w:rPr>
        <w:t>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13.Jul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-Plantaže” AD Podgorica,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Šarla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60C28E" w14:textId="7C14AA08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BFD0D" w14:textId="256E2F60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4C58" w14:textId="77777777" w:rsidR="00D74AD8" w:rsidRDefault="00D74AD8" w:rsidP="00C83E6C">
      <w:pPr>
        <w:spacing w:after="0" w:line="240" w:lineRule="auto"/>
      </w:pPr>
      <w:r>
        <w:separator/>
      </w:r>
    </w:p>
  </w:endnote>
  <w:endnote w:type="continuationSeparator" w:id="0">
    <w:p w14:paraId="35D0DEB1" w14:textId="77777777" w:rsidR="00D74AD8" w:rsidRDefault="00D74AD8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6A2E" w14:textId="77777777" w:rsidR="00D74AD8" w:rsidRDefault="00D74AD8" w:rsidP="00C83E6C">
      <w:pPr>
        <w:spacing w:after="0" w:line="240" w:lineRule="auto"/>
      </w:pPr>
      <w:r>
        <w:separator/>
      </w:r>
    </w:p>
  </w:footnote>
  <w:footnote w:type="continuationSeparator" w:id="0">
    <w:p w14:paraId="0519021A" w14:textId="77777777" w:rsidR="00D74AD8" w:rsidRDefault="00D74AD8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2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1"/>
  </w:num>
  <w:num w:numId="7" w16cid:durableId="625500962">
    <w:abstractNumId w:val="4"/>
  </w:num>
  <w:num w:numId="8" w16cid:durableId="682363859">
    <w:abstractNumId w:val="10"/>
  </w:num>
  <w:num w:numId="9" w16cid:durableId="705105409">
    <w:abstractNumId w:val="9"/>
  </w:num>
  <w:num w:numId="10" w16cid:durableId="1519464509">
    <w:abstractNumId w:val="7"/>
  </w:num>
  <w:num w:numId="11" w16cid:durableId="144394796">
    <w:abstractNumId w:val="1"/>
  </w:num>
  <w:num w:numId="12" w16cid:durableId="1246695112">
    <w:abstractNumId w:val="8"/>
  </w:num>
  <w:num w:numId="13" w16cid:durableId="330958877">
    <w:abstractNumId w:val="5"/>
  </w:num>
  <w:num w:numId="14" w16cid:durableId="184250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13A9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2E13DF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B5C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2A45"/>
    <w:rsid w:val="006B3010"/>
    <w:rsid w:val="006C1414"/>
    <w:rsid w:val="006C2036"/>
    <w:rsid w:val="006F6686"/>
    <w:rsid w:val="00703AB5"/>
    <w:rsid w:val="007107DD"/>
    <w:rsid w:val="0071534F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0490"/>
    <w:rsid w:val="007B30BB"/>
    <w:rsid w:val="007D3369"/>
    <w:rsid w:val="007E479F"/>
    <w:rsid w:val="00806974"/>
    <w:rsid w:val="008103F0"/>
    <w:rsid w:val="00836615"/>
    <w:rsid w:val="00846ECF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749B3"/>
    <w:rsid w:val="009913E4"/>
    <w:rsid w:val="009A14D7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AE636C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C00785"/>
    <w:rsid w:val="00C04408"/>
    <w:rsid w:val="00C16057"/>
    <w:rsid w:val="00C222E1"/>
    <w:rsid w:val="00C2235F"/>
    <w:rsid w:val="00C26C28"/>
    <w:rsid w:val="00C374C3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AD8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2296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53654"/>
    <w:rsid w:val="00F57166"/>
    <w:rsid w:val="00F60ACE"/>
    <w:rsid w:val="00F62791"/>
    <w:rsid w:val="00F710BE"/>
    <w:rsid w:val="00F72032"/>
    <w:rsid w:val="00F72FFC"/>
    <w:rsid w:val="00F94864"/>
    <w:rsid w:val="00F952E3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7</cp:revision>
  <cp:lastPrinted>2023-07-27T12:17:00Z</cp:lastPrinted>
  <dcterms:created xsi:type="dcterms:W3CDTF">2023-08-09T10:03:00Z</dcterms:created>
  <dcterms:modified xsi:type="dcterms:W3CDTF">2023-08-10T07:19:00Z</dcterms:modified>
</cp:coreProperties>
</file>